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AB3" w14:textId="15649EE5" w:rsidR="004E1079" w:rsidRDefault="002E7BD9">
      <w:pPr>
        <w:pStyle w:val="Ttulo1"/>
      </w:pPr>
      <w:r>
        <w:rPr>
          <w:rStyle w:val="Nmerodepgina"/>
        </w:rPr>
        <w:t xml:space="preserve"> </w:t>
      </w:r>
      <w:r w:rsidR="002717B4">
        <w:rPr>
          <w:rStyle w:val="Nmerodepgina"/>
        </w:rPr>
        <w:t xml:space="preserve">ANEXO 1 GUIA DE PRESENTACION PROPUESTA PEDAGOGICA </w:t>
      </w:r>
    </w:p>
    <w:p w14:paraId="2CFCEAF7" w14:textId="77777777" w:rsidR="004E1079" w:rsidRDefault="002717B4">
      <w:pPr>
        <w:pStyle w:val="Ttulo1"/>
      </w:pPr>
      <w:r>
        <w:rPr>
          <w:rStyle w:val="Nmerodepgina"/>
        </w:rPr>
        <w:t xml:space="preserve">IX. PROPUESTA PEDAGOGICA </w:t>
      </w:r>
    </w:p>
    <w:p w14:paraId="7DCEDBF8" w14:textId="50F25253" w:rsidR="004E1079" w:rsidRDefault="002717B4">
      <w:pPr>
        <w:pStyle w:val="Cuerpo"/>
        <w:rPr>
          <w:rStyle w:val="Ninguno"/>
          <w:i/>
          <w:iCs/>
        </w:rPr>
      </w:pPr>
      <w:r>
        <w:rPr>
          <w:rStyle w:val="Ninguno"/>
          <w:i/>
          <w:iCs/>
        </w:rPr>
        <w:t xml:space="preserve">La cual deberá contener los siguientes </w:t>
      </w:r>
      <w:r w:rsidR="00C94749">
        <w:rPr>
          <w:rStyle w:val="Ninguno"/>
          <w:i/>
          <w:iCs/>
        </w:rPr>
        <w:t>Ítems</w:t>
      </w:r>
      <w:r>
        <w:rPr>
          <w:rStyle w:val="Ninguno"/>
          <w:i/>
          <w:iCs/>
        </w:rPr>
        <w:t xml:space="preserve"> mí</w:t>
      </w:r>
      <w:r>
        <w:rPr>
          <w:rStyle w:val="Ninguno"/>
          <w:i/>
          <w:iCs/>
          <w:lang w:val="pt-PT"/>
        </w:rPr>
        <w:t>nimos.</w:t>
      </w:r>
    </w:p>
    <w:tbl>
      <w:tblPr>
        <w:tblW w:w="8100"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100"/>
      </w:tblGrid>
      <w:tr w:rsidR="004E1079" w:rsidRPr="00345144" w14:paraId="68EE5F75" w14:textId="77777777" w:rsidTr="00345144">
        <w:trPr>
          <w:trHeight w:val="5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05E7" w14:textId="20421369" w:rsidR="004E1079" w:rsidRPr="00345144" w:rsidRDefault="00350F81" w:rsidP="004D07C0">
            <w:pPr>
              <w:pStyle w:val="Ttulo4"/>
            </w:pPr>
            <w:bookmarkStart w:id="0" w:name="_Hlk130897042"/>
            <w:r>
              <w:rPr>
                <w:rStyle w:val="Ninguno"/>
              </w:rPr>
              <w:t xml:space="preserve">Asignaturas: </w:t>
            </w:r>
            <w:r w:rsidR="004D07C0">
              <w:rPr>
                <w:rStyle w:val="Ninguno"/>
              </w:rPr>
              <w:t xml:space="preserve">SISTEMAS REPRESENTACION </w:t>
            </w:r>
            <w:r w:rsidR="00AC2003">
              <w:rPr>
                <w:rStyle w:val="Ninguno"/>
              </w:rPr>
              <w:t xml:space="preserve"> </w:t>
            </w:r>
            <w:r w:rsidR="009F53D8">
              <w:rPr>
                <w:rStyle w:val="Ninguno"/>
              </w:rPr>
              <w:t xml:space="preserve"> </w:t>
            </w:r>
          </w:p>
        </w:tc>
      </w:tr>
      <w:tr w:rsidR="004E1079" w:rsidRPr="00345144" w14:paraId="3CB83C11"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04F7" w14:textId="529AB8F0" w:rsidR="004E1079" w:rsidRPr="00345144" w:rsidRDefault="00A62364" w:rsidP="004D07C0">
            <w:pPr>
              <w:pStyle w:val="Ttulo4"/>
            </w:pPr>
            <w:r>
              <w:rPr>
                <w:rStyle w:val="Ninguno"/>
              </w:rPr>
              <w:t xml:space="preserve">Código: </w:t>
            </w:r>
            <w:r w:rsidR="004D07C0">
              <w:rPr>
                <w:rStyle w:val="Ninguno"/>
              </w:rPr>
              <w:t>616</w:t>
            </w:r>
          </w:p>
        </w:tc>
      </w:tr>
      <w:tr w:rsidR="004E1079" w:rsidRPr="00345144" w14:paraId="2BC2ABE3"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24D5" w14:textId="0320FF37" w:rsidR="004E1079" w:rsidRPr="00345144" w:rsidRDefault="00345144" w:rsidP="004D07C0">
            <w:pPr>
              <w:pStyle w:val="Ttulo4"/>
            </w:pPr>
            <w:r w:rsidRPr="00345144">
              <w:rPr>
                <w:rStyle w:val="Ninguno"/>
              </w:rPr>
              <w:t xml:space="preserve">Área: </w:t>
            </w:r>
            <w:r w:rsidR="004D07C0">
              <w:rPr>
                <w:rStyle w:val="Ninguno"/>
              </w:rPr>
              <w:t xml:space="preserve">COMUNICACIÓN </w:t>
            </w:r>
          </w:p>
        </w:tc>
      </w:tr>
      <w:tr w:rsidR="004E1079" w:rsidRPr="00345144" w14:paraId="188F48FF"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F942" w14:textId="23EB985B" w:rsidR="004E1079" w:rsidRPr="00345144" w:rsidRDefault="002717B4" w:rsidP="004D07C0">
            <w:pPr>
              <w:pStyle w:val="Ttulo4"/>
            </w:pPr>
            <w:r w:rsidRPr="00345144">
              <w:rPr>
                <w:rStyle w:val="Ninguno"/>
              </w:rPr>
              <w:t xml:space="preserve">Ciclo: </w:t>
            </w:r>
            <w:r w:rsidR="00350F81">
              <w:rPr>
                <w:rStyle w:val="Ninguno"/>
              </w:rPr>
              <w:t>BASICO (1° año)</w:t>
            </w:r>
            <w:r w:rsidR="00AC2003">
              <w:rPr>
                <w:rStyle w:val="Ninguno"/>
              </w:rPr>
              <w:t xml:space="preserve">, </w:t>
            </w:r>
          </w:p>
        </w:tc>
      </w:tr>
      <w:tr w:rsidR="004E1079" w:rsidRPr="00345144" w14:paraId="57212F9B"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02751" w14:textId="3D096229" w:rsidR="004E1079" w:rsidRPr="00345144" w:rsidRDefault="002717B4" w:rsidP="00350F81">
            <w:pPr>
              <w:pStyle w:val="Ttulo4"/>
              <w:rPr>
                <w:lang w:val="en-US"/>
              </w:rPr>
            </w:pPr>
            <w:r w:rsidRPr="00345144">
              <w:rPr>
                <w:rStyle w:val="Ninguno"/>
              </w:rPr>
              <w:t xml:space="preserve">Régimen de Cursada: </w:t>
            </w:r>
            <w:r w:rsidR="00350F81">
              <w:rPr>
                <w:rStyle w:val="Ninguno"/>
                <w:lang w:val="en-US"/>
              </w:rPr>
              <w:t xml:space="preserve">ANUAL </w:t>
            </w:r>
          </w:p>
        </w:tc>
      </w:tr>
      <w:tr w:rsidR="004E1079" w:rsidRPr="00345144" w14:paraId="4F47E78D"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3DB4" w14:textId="1D244CBB" w:rsidR="004E1079" w:rsidRPr="00345144" w:rsidRDefault="00EB1DD9" w:rsidP="004D07C0">
            <w:pPr>
              <w:pStyle w:val="Ttulo4"/>
            </w:pPr>
            <w:r>
              <w:rPr>
                <w:rStyle w:val="Ninguno"/>
              </w:rPr>
              <w:t xml:space="preserve">Carga horaria total (horas): </w:t>
            </w:r>
            <w:r w:rsidR="004D07C0">
              <w:rPr>
                <w:rStyle w:val="Ninguno"/>
              </w:rPr>
              <w:t>112</w:t>
            </w:r>
            <w:r w:rsidR="00350F81">
              <w:rPr>
                <w:rStyle w:val="Ninguno"/>
              </w:rPr>
              <w:t xml:space="preserve"> hs </w:t>
            </w:r>
          </w:p>
        </w:tc>
      </w:tr>
      <w:tr w:rsidR="00AC2003" w:rsidRPr="00345144" w14:paraId="285A0A65"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A3E9" w14:textId="2C7BE614" w:rsidR="00AC2003" w:rsidRPr="00345144" w:rsidRDefault="00AC2003" w:rsidP="004D07C0">
            <w:pPr>
              <w:pStyle w:val="Ttulo4"/>
              <w:rPr>
                <w:rStyle w:val="Ninguno"/>
              </w:rPr>
            </w:pPr>
            <w:r w:rsidRPr="00345144">
              <w:rPr>
                <w:rStyle w:val="Ninguno"/>
              </w:rPr>
              <w:t>Régimen de cursado y evaluación:</w:t>
            </w:r>
            <w:r w:rsidR="004D07C0">
              <w:rPr>
                <w:rStyle w:val="Ninguno"/>
              </w:rPr>
              <w:t xml:space="preserve"> CURSADA  CON EXAMEN FINAL -  </w:t>
            </w:r>
            <w:r w:rsidR="004D07C0" w:rsidRPr="006C0DEA">
              <w:rPr>
                <w:rStyle w:val="Ninguno"/>
              </w:rPr>
              <w:t>PROMOCION INDIRECTA</w:t>
            </w:r>
          </w:p>
        </w:tc>
      </w:tr>
      <w:tr w:rsidR="004E1079" w:rsidRPr="00345144" w14:paraId="2DABFC60"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D8CD" w14:textId="283661B6" w:rsidR="004E1079" w:rsidRDefault="004E1079" w:rsidP="00AC2003">
            <w:pPr>
              <w:pStyle w:val="Ttulo4"/>
            </w:pPr>
          </w:p>
        </w:tc>
      </w:tr>
      <w:bookmarkEnd w:id="0"/>
    </w:tbl>
    <w:p w14:paraId="39FDC8CA" w14:textId="53D3EF9C" w:rsidR="004E1079" w:rsidRDefault="004E1079" w:rsidP="00AC2003">
      <w:pPr>
        <w:pStyle w:val="Cuerpo"/>
        <w:widowControl w:val="0"/>
        <w:ind w:left="468"/>
        <w:rPr>
          <w:rStyle w:val="Ninguno"/>
          <w:i/>
          <w:iCs/>
        </w:rPr>
      </w:pPr>
    </w:p>
    <w:p w14:paraId="7A7F476C" w14:textId="7FBB3E0C" w:rsidR="00AC2003" w:rsidRDefault="00AC2003" w:rsidP="00AC2003">
      <w:pPr>
        <w:pStyle w:val="Cuerpo"/>
        <w:widowControl w:val="0"/>
        <w:ind w:left="828"/>
        <w:rPr>
          <w:rStyle w:val="Ninguno"/>
          <w:i/>
          <w:iCs/>
        </w:rPr>
      </w:pPr>
    </w:p>
    <w:p w14:paraId="580CC606" w14:textId="77777777" w:rsidR="004E1079" w:rsidRDefault="002717B4">
      <w:pPr>
        <w:pStyle w:val="EstiloTtulo2Antes18pto"/>
        <w:rPr>
          <w:rStyle w:val="Nmerodepgina"/>
        </w:rPr>
      </w:pPr>
      <w:r>
        <w:rPr>
          <w:rStyle w:val="Nmerodepgina"/>
        </w:rPr>
        <w:t xml:space="preserve">IX. 1. </w:t>
      </w:r>
      <w:r>
        <w:rPr>
          <w:rStyle w:val="Nmerodepgina"/>
        </w:rPr>
        <w:tab/>
        <w:t>Fundamentación y encuadre de la propuesta</w:t>
      </w:r>
    </w:p>
    <w:p w14:paraId="7D15A972" w14:textId="77777777" w:rsidR="004E1079" w:rsidRDefault="002717B4">
      <w:pPr>
        <w:pStyle w:val="Cuerpo"/>
        <w:ind w:left="284"/>
        <w:rPr>
          <w:rStyle w:val="Nmerodepgina"/>
        </w:rPr>
      </w:pPr>
      <w:r>
        <w:rPr>
          <w:rStyle w:val="Nmerodepgina"/>
        </w:rPr>
        <w:t xml:space="preserve">■ </w:t>
      </w:r>
      <w:r>
        <w:rPr>
          <w:rStyle w:val="Nmerodepgina"/>
        </w:rPr>
        <w:tab/>
        <w:t xml:space="preserve">Establecer los principios sobre los cuales se apoya el conocimiento abordado por la asignatura en la formación de la disciplina, en la organización curricular y en relación al Plan de Estudios VI. </w:t>
      </w:r>
    </w:p>
    <w:p w14:paraId="43126F61" w14:textId="77777777" w:rsidR="004E1079" w:rsidRDefault="002717B4">
      <w:pPr>
        <w:pStyle w:val="Cuerpo"/>
        <w:ind w:left="284"/>
        <w:rPr>
          <w:rStyle w:val="Ninguno"/>
          <w:color w:val="FF0000"/>
          <w:u w:color="FF0000"/>
        </w:rPr>
      </w:pPr>
      <w:r>
        <w:rPr>
          <w:rStyle w:val="Nmerodepgina"/>
        </w:rPr>
        <w:t xml:space="preserve">■ </w:t>
      </w:r>
      <w:r>
        <w:rPr>
          <w:rStyle w:val="Nmerodepgina"/>
        </w:rPr>
        <w:tab/>
        <w:t>Presentación de la asignatura en el contexto del Plan de Estudios VI como parte de una totalidad, cuya organización se estructura en Áreas de conocimiento y Ciclos de formación. Planteando, además, la coordinación acad</w:t>
      </w:r>
      <w:r>
        <w:rPr>
          <w:rStyle w:val="Nmerodepgina"/>
          <w:lang w:val="fr-FR"/>
        </w:rPr>
        <w:t>é</w:t>
      </w:r>
      <w:r>
        <w:rPr>
          <w:rStyle w:val="Nmerodepgina"/>
        </w:rPr>
        <w:t>mica vertical de las Asignaturas a concursar.</w:t>
      </w:r>
    </w:p>
    <w:p w14:paraId="3547A48C" w14:textId="77777777" w:rsidR="004E1079" w:rsidRDefault="002717B4">
      <w:pPr>
        <w:pStyle w:val="Ttulo2"/>
        <w:rPr>
          <w:rStyle w:val="Nmerodepgina"/>
        </w:rPr>
      </w:pPr>
      <w:r>
        <w:rPr>
          <w:rStyle w:val="Nmerodepgina"/>
        </w:rPr>
        <w:t>IX.2.</w:t>
      </w:r>
      <w:r>
        <w:rPr>
          <w:rStyle w:val="Nmerodepgina"/>
        </w:rPr>
        <w:tab/>
        <w:t xml:space="preserve">Objetivos generales y particulares </w:t>
      </w:r>
    </w:p>
    <w:p w14:paraId="18804D34" w14:textId="77777777" w:rsidR="004E1079" w:rsidRDefault="002717B4">
      <w:pPr>
        <w:pStyle w:val="Cuerpo"/>
        <w:ind w:left="322" w:hanging="14"/>
        <w:rPr>
          <w:rStyle w:val="Nmerodepgina"/>
        </w:rPr>
        <w:sectPr w:rsidR="004E1079">
          <w:headerReference w:type="default" r:id="rId7"/>
          <w:footerReference w:type="default" r:id="rId8"/>
          <w:pgSz w:w="11900" w:h="16840"/>
          <w:pgMar w:top="1418" w:right="851" w:bottom="851" w:left="1418" w:header="539" w:footer="709" w:gutter="0"/>
          <w:cols w:space="720"/>
        </w:sectPr>
      </w:pPr>
      <w:r>
        <w:rPr>
          <w:rStyle w:val="Nmerodepgina"/>
        </w:rPr>
        <w:t xml:space="preserve">■ </w:t>
      </w:r>
      <w:r>
        <w:rPr>
          <w:rStyle w:val="Nmerodepgina"/>
        </w:rPr>
        <w:tab/>
        <w:t xml:space="preserve">Establecer los objetivos de la Propuesta Pedagógica, generales y particulares de la asignatura. Dichos objetivos deben dar cuenta de los planteados por el Plan de Estudios VI, </w:t>
      </w:r>
      <w:r w:rsidRPr="006225EA">
        <w:rPr>
          <w:rStyle w:val="Nmerodepgina"/>
        </w:rPr>
        <w:t>en su Í</w:t>
      </w:r>
      <w:r w:rsidRPr="006225EA">
        <w:rPr>
          <w:rStyle w:val="Nmerodepgina"/>
          <w:lang w:val="pt-PT"/>
        </w:rPr>
        <w:t>tem 13</w:t>
      </w:r>
      <w:r>
        <w:rPr>
          <w:rStyle w:val="Nmerodepgina"/>
          <w:lang w:val="pt-PT"/>
        </w:rPr>
        <w:t xml:space="preserve"> </w:t>
      </w:r>
      <w:r>
        <w:rPr>
          <w:rStyle w:val="Nmerodepgina"/>
          <w:rtl/>
          <w:lang w:val="ar-SA"/>
        </w:rPr>
        <w:t>“</w:t>
      </w:r>
      <w:r>
        <w:rPr>
          <w:rStyle w:val="Nmerodepgina"/>
        </w:rPr>
        <w:t xml:space="preserve">Objetivos de formación y contenidos de cada espacio curricular, para las asignaturas a concursar ( </w:t>
      </w:r>
      <w:r>
        <w:rPr>
          <w:rStyle w:val="Refdenotaalfinal"/>
        </w:rPr>
        <w:endnoteReference w:id="2"/>
      </w:r>
      <w:r>
        <w:rPr>
          <w:rStyle w:val="Nmerodepgina"/>
        </w:rPr>
        <w:t>).</w:t>
      </w:r>
    </w:p>
    <w:p w14:paraId="0D1E7C2A" w14:textId="77777777" w:rsidR="004E1079" w:rsidRDefault="004E1079">
      <w:pPr>
        <w:pStyle w:val="Cuerpo"/>
        <w:ind w:left="322" w:hanging="14"/>
        <w:rPr>
          <w:rStyle w:val="Nmerodepgina"/>
        </w:rPr>
      </w:pPr>
    </w:p>
    <w:p w14:paraId="658E1A8B" w14:textId="77777777" w:rsidR="004E1079" w:rsidRDefault="002717B4" w:rsidP="004D07C0">
      <w:pPr>
        <w:pStyle w:val="Ttulo2"/>
        <w:pageBreakBefore/>
        <w:pBdr>
          <w:bottom w:val="single" w:sz="4" w:space="1" w:color="auto"/>
        </w:pBdr>
        <w:rPr>
          <w:rStyle w:val="Nmerodepgina"/>
        </w:rPr>
      </w:pPr>
      <w:r>
        <w:rPr>
          <w:rStyle w:val="Nmerodepgina"/>
        </w:rPr>
        <w:lastRenderedPageBreak/>
        <w:t xml:space="preserve">IX.3. </w:t>
      </w:r>
      <w:r>
        <w:rPr>
          <w:rStyle w:val="Nmerodepgina"/>
        </w:rPr>
        <w:tab/>
        <w:t>Implementación de la Propuesta y Modalidad de Enseñanza</w:t>
      </w:r>
    </w:p>
    <w:p w14:paraId="179D24AF" w14:textId="64427F5E" w:rsidR="004E1079" w:rsidRDefault="002717B4" w:rsidP="004D07C0">
      <w:pPr>
        <w:pStyle w:val="Cuerpo"/>
        <w:pBdr>
          <w:bottom w:val="single" w:sz="4" w:space="1" w:color="auto"/>
        </w:pBdr>
        <w:rPr>
          <w:rStyle w:val="Nmerodepgina"/>
        </w:rPr>
      </w:pPr>
      <w:r>
        <w:rPr>
          <w:rStyle w:val="Nmerodepgina"/>
        </w:rPr>
        <w:t>■</w:t>
      </w:r>
      <w:r>
        <w:rPr>
          <w:rStyle w:val="Nmerodepgina"/>
        </w:rPr>
        <w:tab/>
        <w:t xml:space="preserve">Desarrollar el </w:t>
      </w:r>
      <w:r w:rsidR="009F4C07">
        <w:rPr>
          <w:rStyle w:val="Ninguno"/>
          <w:b/>
          <w:bCs/>
        </w:rPr>
        <w:t>Programa Analí</w:t>
      </w:r>
      <w:r>
        <w:rPr>
          <w:rStyle w:val="Ninguno"/>
          <w:b/>
          <w:bCs/>
          <w:lang w:val="it-IT"/>
        </w:rPr>
        <w:t>tico</w:t>
      </w:r>
      <w:r>
        <w:rPr>
          <w:rStyle w:val="Nmerodepgina"/>
        </w:rPr>
        <w:t xml:space="preserve"> señalando los contenidos de la asignatura en unidades, ejes, dimensiones o nú</w:t>
      </w:r>
      <w:r>
        <w:rPr>
          <w:rStyle w:val="Nmerodepgina"/>
          <w:lang w:val="pt-PT"/>
        </w:rPr>
        <w:t>cleos tem</w:t>
      </w:r>
      <w:r>
        <w:rPr>
          <w:rStyle w:val="Nmerodepgina"/>
        </w:rPr>
        <w:t xml:space="preserve">áticos. Dichos Contenidos deben dar cuenta de los planteados por el Plan de Estudios </w:t>
      </w:r>
      <w:r w:rsidRPr="006225EA">
        <w:rPr>
          <w:rStyle w:val="Nmerodepgina"/>
        </w:rPr>
        <w:t>VI, en su Í</w:t>
      </w:r>
      <w:r w:rsidRPr="006225EA">
        <w:rPr>
          <w:rStyle w:val="Nmerodepgina"/>
          <w:lang w:val="pt-PT"/>
        </w:rPr>
        <w:t xml:space="preserve">tem 13: </w:t>
      </w:r>
      <w:r w:rsidRPr="006225EA">
        <w:rPr>
          <w:rStyle w:val="Nmerodepgina"/>
          <w:rtl/>
          <w:lang w:val="ar-SA"/>
        </w:rPr>
        <w:t>“</w:t>
      </w:r>
      <w:r w:rsidRPr="006225EA">
        <w:rPr>
          <w:rStyle w:val="Nmerodepgina"/>
        </w:rPr>
        <w:t>Objetivos de formación y contenidos de cada espacio curricular, para las asignaturas a concursar (</w:t>
      </w:r>
      <w:r w:rsidRPr="006225EA">
        <w:rPr>
          <w:rStyle w:val="Refdenotaalfinal"/>
        </w:rPr>
        <w:t>2</w:t>
      </w:r>
      <w:r w:rsidRPr="006225EA">
        <w:rPr>
          <w:rStyle w:val="Nmerodepgina"/>
        </w:rPr>
        <w:t>).</w:t>
      </w:r>
    </w:p>
    <w:p w14:paraId="02950D6B" w14:textId="599476C3" w:rsidR="004E1079" w:rsidRDefault="006225EA" w:rsidP="004D07C0">
      <w:pPr>
        <w:pStyle w:val="Cuerpo"/>
        <w:pBdr>
          <w:bottom w:val="single" w:sz="4" w:space="1" w:color="auto"/>
        </w:pBdr>
        <w:rPr>
          <w:rStyle w:val="Nmerodepgina"/>
        </w:rPr>
      </w:pPr>
      <w:r>
        <w:rPr>
          <w:rStyle w:val="Nmerodepgina"/>
        </w:rPr>
        <w:t>■</w:t>
      </w:r>
      <w:r>
        <w:rPr>
          <w:rStyle w:val="Nmerodepgina"/>
        </w:rPr>
        <w:tab/>
        <w:t>Descripción analí</w:t>
      </w:r>
      <w:r w:rsidR="002717B4">
        <w:rPr>
          <w:rStyle w:val="Nmerodepgina"/>
          <w:lang w:val="pt-PT"/>
        </w:rPr>
        <w:t>tica de actividades te</w:t>
      </w:r>
      <w:r w:rsidR="002717B4">
        <w:rPr>
          <w:rStyle w:val="Nmerodepgina"/>
        </w:rPr>
        <w:t>óricas y prácticas estableciendo trabajos grupales o individuales, y teniendo en cuenta el contexto de la enseñanza masiva en la cual se desarrolla.</w:t>
      </w:r>
    </w:p>
    <w:p w14:paraId="2B306C0F" w14:textId="77777777" w:rsidR="004E1079" w:rsidRDefault="002717B4" w:rsidP="004D07C0">
      <w:pPr>
        <w:pStyle w:val="Ttulo2"/>
        <w:pBdr>
          <w:bottom w:val="single" w:sz="4" w:space="1" w:color="auto"/>
        </w:pBdr>
        <w:rPr>
          <w:rStyle w:val="Nmerodepgina"/>
        </w:rPr>
      </w:pPr>
      <w:r>
        <w:rPr>
          <w:rStyle w:val="Nmerodepgina"/>
        </w:rPr>
        <w:t>IX.4.</w:t>
      </w:r>
      <w:r>
        <w:rPr>
          <w:rStyle w:val="Nmerodepgina"/>
        </w:rPr>
        <w:tab/>
        <w:t>Régimen de cursada, evaluación y promoción</w:t>
      </w:r>
    </w:p>
    <w:p w14:paraId="7BAE390A" w14:textId="77777777" w:rsidR="004E1079" w:rsidRDefault="002717B4" w:rsidP="004D07C0">
      <w:pPr>
        <w:pStyle w:val="Cuerpo"/>
        <w:pBdr>
          <w:bottom w:val="single" w:sz="4" w:space="1" w:color="auto"/>
        </w:pBdr>
        <w:rPr>
          <w:rStyle w:val="Nmerodepgina"/>
        </w:rPr>
      </w:pPr>
      <w:r>
        <w:rPr>
          <w:rStyle w:val="Nmerodepgina"/>
        </w:rPr>
        <w:t>■</w:t>
      </w:r>
      <w:r>
        <w:rPr>
          <w:rStyle w:val="Nmerodepgina"/>
        </w:rPr>
        <w:tab/>
        <w:t>Describir el sistema de aprobación de la asignatura según la modalidad de acreditación que corresponda en el Plan de Estudios VI. Considerar además los sistemas de evaluaciones intermedias por realización de trabajos prácticos y/o exámenes parciales.</w:t>
      </w:r>
    </w:p>
    <w:p w14:paraId="65CF3150" w14:textId="77777777" w:rsidR="004E1079" w:rsidRDefault="002717B4" w:rsidP="004D07C0">
      <w:pPr>
        <w:pStyle w:val="Ttulo2"/>
        <w:pBdr>
          <w:bottom w:val="single" w:sz="4" w:space="1" w:color="auto"/>
        </w:pBdr>
        <w:rPr>
          <w:rStyle w:val="Nmerodepgina"/>
        </w:rPr>
      </w:pPr>
      <w:r>
        <w:rPr>
          <w:rStyle w:val="Nmerodepgina"/>
        </w:rPr>
        <w:t>IX.5.</w:t>
      </w:r>
      <w:r>
        <w:rPr>
          <w:rStyle w:val="Nmerodepgina"/>
        </w:rPr>
        <w:tab/>
        <w:t>Bibliografía</w:t>
      </w:r>
    </w:p>
    <w:p w14:paraId="58A3AD7E" w14:textId="77777777" w:rsidR="004E1079" w:rsidRDefault="002717B4" w:rsidP="004D07C0">
      <w:pPr>
        <w:pStyle w:val="Cuerpo"/>
        <w:pBdr>
          <w:bottom w:val="single" w:sz="4" w:space="1" w:color="auto"/>
        </w:pBdr>
        <w:rPr>
          <w:rStyle w:val="Nmerodepgina"/>
        </w:rPr>
      </w:pPr>
      <w:r>
        <w:rPr>
          <w:rStyle w:val="Nmerodepgina"/>
        </w:rPr>
        <w:t>■</w:t>
      </w:r>
      <w:r>
        <w:rPr>
          <w:rStyle w:val="Nmerodepgina"/>
        </w:rPr>
        <w:tab/>
        <w:t>Básica y Complementaria o General y/o Temática u Obligatoria y Complementaria.</w:t>
      </w:r>
    </w:p>
    <w:p w14:paraId="1A43960A" w14:textId="77777777" w:rsidR="004E1079" w:rsidRDefault="004E1079" w:rsidP="004D07C0">
      <w:pPr>
        <w:pStyle w:val="Cuerpo"/>
        <w:pBdr>
          <w:bottom w:val="single" w:sz="4" w:space="1" w:color="auto"/>
        </w:pBdr>
        <w:rPr>
          <w:rStyle w:val="Nmerodepgina"/>
        </w:rPr>
      </w:pPr>
    </w:p>
    <w:p w14:paraId="5A5BC9F5" w14:textId="73A1BC38" w:rsidR="004E1079" w:rsidRDefault="002717B4" w:rsidP="004D07C0">
      <w:pPr>
        <w:pStyle w:val="Cuerpo"/>
        <w:pBdr>
          <w:bottom w:val="single" w:sz="4" w:space="1" w:color="auto"/>
        </w:pBdr>
        <w:rPr>
          <w:rStyle w:val="Ninguno"/>
          <w:b/>
          <w:bCs/>
        </w:rPr>
      </w:pPr>
      <w:r>
        <w:rPr>
          <w:rStyle w:val="Ninguno"/>
          <w:b/>
          <w:bCs/>
        </w:rPr>
        <w:t>IX.6     Otros datos de inter</w:t>
      </w:r>
      <w:r>
        <w:rPr>
          <w:rStyle w:val="Ninguno"/>
          <w:b/>
          <w:bCs/>
          <w:lang w:val="fr-FR"/>
        </w:rPr>
        <w:t>é</w:t>
      </w:r>
      <w:r>
        <w:rPr>
          <w:rStyle w:val="Ninguno"/>
          <w:b/>
          <w:bCs/>
        </w:rPr>
        <w:t>s</w:t>
      </w:r>
    </w:p>
    <w:p w14:paraId="61B15C87" w14:textId="77777777" w:rsidR="004D07C0" w:rsidRDefault="004D07C0" w:rsidP="004D07C0">
      <w:pPr>
        <w:pStyle w:val="Cuerpo"/>
        <w:pBdr>
          <w:bottom w:val="single" w:sz="4" w:space="1" w:color="auto"/>
        </w:pBdr>
        <w:rPr>
          <w:rStyle w:val="Ninguno"/>
          <w:b/>
          <w:bCs/>
        </w:rPr>
      </w:pPr>
    </w:p>
    <w:p w14:paraId="6C3782D4" w14:textId="77777777" w:rsidR="004D07C0" w:rsidRDefault="004D07C0" w:rsidP="004D07C0">
      <w:pPr>
        <w:pStyle w:val="Cuerpo"/>
        <w:pBdr>
          <w:bottom w:val="single" w:sz="4" w:space="1" w:color="auto"/>
        </w:pBdr>
        <w:rPr>
          <w:rStyle w:val="Ninguno"/>
          <w:b/>
          <w:bCs/>
        </w:rPr>
      </w:pPr>
    </w:p>
    <w:p w14:paraId="0E5FAD73" w14:textId="77777777" w:rsidR="004E1079" w:rsidRDefault="004E1079" w:rsidP="004D07C0">
      <w:pPr>
        <w:pStyle w:val="Cuerpo"/>
        <w:pBdr>
          <w:bottom w:val="none" w:sz="0" w:space="0" w:color="auto"/>
        </w:pBdr>
      </w:pPr>
    </w:p>
    <w:p w14:paraId="078DC868" w14:textId="77777777" w:rsidR="004E1079" w:rsidRDefault="004E1079" w:rsidP="004D07C0">
      <w:pPr>
        <w:pStyle w:val="Cuerpo"/>
        <w:pBdr>
          <w:bottom w:val="single" w:sz="4" w:space="1" w:color="auto"/>
        </w:pBdr>
      </w:pPr>
    </w:p>
    <w:p w14:paraId="28AE5ABD" w14:textId="77777777" w:rsidR="004E1079" w:rsidRDefault="002717B4" w:rsidP="004D07C0">
      <w:pPr>
        <w:pStyle w:val="Ttulo4"/>
        <w:pBdr>
          <w:bottom w:val="single" w:sz="4" w:space="1" w:color="auto"/>
        </w:pBdr>
        <w:tabs>
          <w:tab w:val="clear" w:pos="1701"/>
          <w:tab w:val="left" w:pos="709"/>
        </w:tabs>
        <w:rPr>
          <w:rStyle w:val="Ninguno"/>
          <w:sz w:val="20"/>
          <w:szCs w:val="20"/>
        </w:rPr>
      </w:pPr>
      <w:r>
        <w:rPr>
          <w:rStyle w:val="Refdenotaalfinal"/>
        </w:rPr>
        <w:t>1</w:t>
      </w:r>
      <w:r>
        <w:rPr>
          <w:rStyle w:val="Ninguno"/>
          <w:sz w:val="20"/>
          <w:szCs w:val="20"/>
        </w:rPr>
        <w:t xml:space="preserve"> Objetivos Mínimos del Plan de Estudios VI</w:t>
      </w:r>
    </w:p>
    <w:p w14:paraId="43DBBAAF" w14:textId="77777777" w:rsidR="004E1079" w:rsidRPr="004D07C0" w:rsidRDefault="004E1079" w:rsidP="004D07C0">
      <w:pPr>
        <w:pStyle w:val="Cuerpo"/>
        <w:pBdr>
          <w:bottom w:val="single" w:sz="4" w:space="1" w:color="auto"/>
        </w:pBdr>
        <w:rPr>
          <w:rStyle w:val="Ninguno"/>
          <w:color w:val="FF0000"/>
          <w:sz w:val="18"/>
          <w:szCs w:val="18"/>
          <w:u w:color="FF0000"/>
        </w:rPr>
      </w:pPr>
    </w:p>
    <w:p w14:paraId="78983C40" w14:textId="76143950" w:rsidR="004E753F" w:rsidRPr="0005677B" w:rsidRDefault="004D07C0" w:rsidP="004D07C0">
      <w:pPr>
        <w:pStyle w:val="Cuerpo"/>
        <w:pBdr>
          <w:bottom w:val="single" w:sz="4" w:space="1" w:color="auto"/>
        </w:pBdr>
        <w:spacing w:after="0" w:line="360" w:lineRule="auto"/>
        <w:jc w:val="left"/>
        <w:rPr>
          <w:sz w:val="16"/>
          <w:szCs w:val="16"/>
        </w:rPr>
      </w:pPr>
      <w:r w:rsidRPr="0005677B">
        <w:rPr>
          <w:rFonts w:eastAsia="Arial" w:cs="Arial"/>
          <w:sz w:val="16"/>
          <w:szCs w:val="16"/>
        </w:rPr>
        <w:t>-Alcanzar una comprensión perceptiva del espacio de interés para la Arquitectura.</w:t>
      </w:r>
      <w:r w:rsidRPr="0005677B">
        <w:rPr>
          <w:rFonts w:eastAsia="Arial" w:cs="Arial"/>
          <w:sz w:val="16"/>
          <w:szCs w:val="16"/>
        </w:rPr>
        <w:br/>
        <w:t>-Adquirir el lenguaje gráfico, técnico y expresivo para representarlo y comunicarlo.</w:t>
      </w:r>
    </w:p>
    <w:p w14:paraId="034C6CBF" w14:textId="77777777" w:rsidR="004E753F" w:rsidRDefault="004E753F" w:rsidP="004D07C0">
      <w:pPr>
        <w:pStyle w:val="Cuerpo"/>
        <w:pBdr>
          <w:bottom w:val="single" w:sz="4" w:space="1" w:color="auto"/>
        </w:pBdr>
        <w:spacing w:after="0" w:line="360" w:lineRule="auto"/>
        <w:rPr>
          <w:sz w:val="16"/>
          <w:szCs w:val="16"/>
        </w:rPr>
      </w:pPr>
    </w:p>
    <w:p w14:paraId="2FFE67D8" w14:textId="77777777" w:rsidR="004E753F" w:rsidRPr="00345144" w:rsidRDefault="004E753F" w:rsidP="004D07C0">
      <w:pPr>
        <w:pStyle w:val="Cuerpo"/>
        <w:pBdr>
          <w:bottom w:val="single" w:sz="4" w:space="1" w:color="auto"/>
        </w:pBdr>
        <w:spacing w:after="0" w:line="360" w:lineRule="auto"/>
        <w:rPr>
          <w:rStyle w:val="Ninguno"/>
          <w:b/>
          <w:bCs/>
        </w:rPr>
      </w:pPr>
      <w:r w:rsidRPr="00345144">
        <w:rPr>
          <w:rStyle w:val="Ninguno"/>
          <w:b/>
          <w:bCs/>
          <w:vertAlign w:val="superscript"/>
        </w:rPr>
        <w:t>2</w:t>
      </w:r>
      <w:r>
        <w:rPr>
          <w:rStyle w:val="Ninguno"/>
          <w:b/>
          <w:bCs/>
        </w:rPr>
        <w:t xml:space="preserve"> </w:t>
      </w:r>
      <w:r w:rsidRPr="009F4C07">
        <w:rPr>
          <w:rStyle w:val="Ninguno"/>
          <w:b/>
          <w:bCs/>
          <w:sz w:val="22"/>
          <w:szCs w:val="22"/>
        </w:rPr>
        <w:t>Contenidos Mínimos del Plan de Estudios VI</w:t>
      </w:r>
      <w:r w:rsidRPr="00345144">
        <w:rPr>
          <w:rStyle w:val="Ninguno"/>
          <w:b/>
          <w:bCs/>
        </w:rPr>
        <w:t xml:space="preserve"> </w:t>
      </w:r>
    </w:p>
    <w:p w14:paraId="4DE29692" w14:textId="43A6A61A" w:rsidR="004E753F" w:rsidRPr="0005677B" w:rsidRDefault="004D07C0" w:rsidP="004D07C0">
      <w:pPr>
        <w:pStyle w:val="Cuerpo"/>
        <w:pBdr>
          <w:bottom w:val="single" w:sz="4" w:space="1" w:color="auto"/>
        </w:pBdr>
        <w:spacing w:after="0" w:line="360" w:lineRule="auto"/>
        <w:jc w:val="left"/>
        <w:rPr>
          <w:rStyle w:val="Ninguno"/>
          <w:sz w:val="16"/>
          <w:szCs w:val="16"/>
          <w:shd w:val="clear" w:color="auto" w:fill="FFFF00"/>
        </w:rPr>
      </w:pPr>
      <w:r w:rsidRPr="0005677B">
        <w:rPr>
          <w:rFonts w:eastAsia="Arial" w:cs="Arial"/>
          <w:sz w:val="16"/>
          <w:szCs w:val="16"/>
        </w:rPr>
        <w:t>-Sistemas, métodos y procedimientos analógicos y digitales para la representación y prefiguración integral del espacio arquitectónico.</w:t>
      </w:r>
      <w:r w:rsidRPr="0005677B">
        <w:rPr>
          <w:rFonts w:eastAsia="Arial" w:cs="Arial"/>
          <w:sz w:val="16"/>
          <w:szCs w:val="16"/>
        </w:rPr>
        <w:br/>
        <w:t>-Las transformaciones proyectivas, sustentando tres Sistemas Metodológicos básicos para la expresión del pensamiento arquitectónico: Sistema Monge –Proyecciones Diédricas Ortogonales, Perspectivas Paralelas y Perspectiva Cónica.</w:t>
      </w:r>
      <w:r w:rsidRPr="0005677B">
        <w:rPr>
          <w:rFonts w:eastAsia="Arial" w:cs="Arial"/>
          <w:sz w:val="16"/>
          <w:szCs w:val="16"/>
        </w:rPr>
        <w:br/>
        <w:t>-Los sistemas metodológicos, mecanismo de apoyo al razonamiento y la intuición: dominio, manejo, uso interrelacionado y complementariedad. El sustrato geométrico de las formas.</w:t>
      </w:r>
      <w:r w:rsidRPr="0005677B">
        <w:rPr>
          <w:rFonts w:eastAsia="Arial" w:cs="Arial"/>
          <w:sz w:val="16"/>
          <w:szCs w:val="16"/>
        </w:rPr>
        <w:br/>
        <w:t>-La luz-sombra enfatizando formas resueltas y presentadas bidimensionalmente según las metodologías enunciadas.</w:t>
      </w:r>
      <w:r w:rsidRPr="0005677B">
        <w:rPr>
          <w:rFonts w:eastAsia="Arial" w:cs="Arial"/>
          <w:sz w:val="16"/>
          <w:szCs w:val="16"/>
        </w:rPr>
        <w:br/>
        <w:t>-La representación (gráfica y bidimensional) del espacio, como forma objetivamente real y repetible. Los códigos de representación como lenguaje. La graficación como camino de concreción y expresión al mismo tiempo. Distintas escalas. Distintas y crecientes complejidades metodológicas y espaciales.</w:t>
      </w:r>
    </w:p>
    <w:p w14:paraId="38B0FAF4" w14:textId="77777777" w:rsidR="004E753F" w:rsidRDefault="004E753F" w:rsidP="004D07C0">
      <w:pPr>
        <w:pStyle w:val="Cuerpo"/>
        <w:pBdr>
          <w:bottom w:val="single" w:sz="4" w:space="1" w:color="auto"/>
        </w:pBdr>
        <w:spacing w:after="0" w:line="360" w:lineRule="auto"/>
        <w:rPr>
          <w:rStyle w:val="Ninguno"/>
          <w:b/>
          <w:bCs/>
        </w:rPr>
      </w:pPr>
    </w:p>
    <w:p w14:paraId="7431A7C7" w14:textId="77777777" w:rsidR="004E753F" w:rsidRDefault="004E753F" w:rsidP="004D07C0">
      <w:pPr>
        <w:pStyle w:val="Cuerpo"/>
        <w:pBdr>
          <w:bottom w:val="single" w:sz="4" w:space="1" w:color="auto"/>
        </w:pBdr>
        <w:spacing w:after="0" w:line="360" w:lineRule="auto"/>
        <w:rPr>
          <w:sz w:val="16"/>
          <w:szCs w:val="16"/>
        </w:rPr>
      </w:pPr>
    </w:p>
    <w:sectPr w:rsidR="004E753F">
      <w:type w:val="continuous"/>
      <w:pgSz w:w="11900" w:h="16840"/>
      <w:pgMar w:top="1418" w:right="851" w:bottom="851" w:left="1418" w:header="53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A6FA" w14:textId="77777777" w:rsidR="003572F0" w:rsidRDefault="003572F0">
      <w:r>
        <w:separator/>
      </w:r>
    </w:p>
  </w:endnote>
  <w:endnote w:type="continuationSeparator" w:id="0">
    <w:p w14:paraId="15A32EC3" w14:textId="77777777" w:rsidR="003572F0" w:rsidRDefault="003572F0">
      <w:r>
        <w:continuationSeparator/>
      </w:r>
    </w:p>
  </w:endnote>
  <w:endnote w:type="continuationNotice" w:id="1">
    <w:p w14:paraId="7E19E4EF" w14:textId="77777777" w:rsidR="003572F0" w:rsidRDefault="003572F0"/>
  </w:endnote>
  <w:endnote w:id="2">
    <w:p w14:paraId="67D42E64" w14:textId="77777777" w:rsidR="00FF0F65" w:rsidRDefault="00FF0F65" w:rsidP="00345144">
      <w:pPr>
        <w:pStyle w:val="Cuerpo"/>
        <w:spacing w:after="0" w:line="360" w:lineRule="auto"/>
        <w:rPr>
          <w:rStyle w:val="Ninguno"/>
          <w:b/>
          <w:bCs/>
          <w:vertAlign w:val="superscript"/>
        </w:rPr>
      </w:pPr>
    </w:p>
    <w:p w14:paraId="5204A86A" w14:textId="77777777" w:rsidR="00FF0F65" w:rsidRDefault="00FF0F65" w:rsidP="00345144">
      <w:pPr>
        <w:pStyle w:val="Cuerpo"/>
        <w:spacing w:after="0" w:line="360" w:lineRule="auto"/>
        <w:rPr>
          <w:rStyle w:val="Ninguno"/>
          <w:b/>
          <w:bCs/>
          <w:vertAlign w:val="superscript"/>
        </w:rPr>
      </w:pPr>
    </w:p>
    <w:p w14:paraId="4186041F" w14:textId="77777777" w:rsidR="004E1079" w:rsidRDefault="004E1079">
      <w:pPr>
        <w:pStyle w:val="Cuerpo"/>
        <w:spacing w:after="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2B45" w14:textId="77777777" w:rsidR="004E1079" w:rsidRDefault="002717B4">
    <w:pPr>
      <w:pStyle w:val="Piedepgina"/>
      <w:jc w:val="right"/>
    </w:pPr>
    <w:r>
      <w:rPr>
        <w:rStyle w:val="Ninguno"/>
      </w:rPr>
      <w:fldChar w:fldCharType="begin"/>
    </w:r>
    <w:r>
      <w:rPr>
        <w:rStyle w:val="Ninguno"/>
      </w:rPr>
      <w:instrText xml:space="preserve"> PAGE </w:instrText>
    </w:r>
    <w:r>
      <w:rPr>
        <w:rStyle w:val="Ninguno"/>
      </w:rPr>
      <w:fldChar w:fldCharType="separate"/>
    </w:r>
    <w:r w:rsidR="006C0DEA">
      <w:rPr>
        <w:rStyle w:val="Ninguno"/>
        <w:noProof/>
      </w:rPr>
      <w:t>2</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45A9" w14:textId="77777777" w:rsidR="003572F0" w:rsidRDefault="003572F0">
      <w:r>
        <w:separator/>
      </w:r>
    </w:p>
  </w:footnote>
  <w:footnote w:type="continuationSeparator" w:id="0">
    <w:p w14:paraId="2CAD7168" w14:textId="77777777" w:rsidR="003572F0" w:rsidRDefault="0035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35FA" w14:textId="77777777" w:rsidR="004E1079" w:rsidRDefault="004E1079">
    <w:pPr>
      <w:pStyle w:val="Encabezadoypi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29B"/>
    <w:multiLevelType w:val="hybridMultilevel"/>
    <w:tmpl w:val="9A6C875A"/>
    <w:lvl w:ilvl="0" w:tplc="CAE0A236">
      <w:numFmt w:val="bullet"/>
      <w:lvlText w:val=""/>
      <w:lvlJc w:val="left"/>
      <w:pPr>
        <w:ind w:left="468" w:hanging="360"/>
      </w:pPr>
      <w:rPr>
        <w:rFonts w:ascii="Symbol" w:eastAsia="Arial Unicode MS" w:hAnsi="Symbol" w:cs="Arial Unicode MS" w:hint="default"/>
      </w:rPr>
    </w:lvl>
    <w:lvl w:ilvl="1" w:tplc="2C0A0003" w:tentative="1">
      <w:start w:val="1"/>
      <w:numFmt w:val="bullet"/>
      <w:lvlText w:val="o"/>
      <w:lvlJc w:val="left"/>
      <w:pPr>
        <w:ind w:left="1188" w:hanging="360"/>
      </w:pPr>
      <w:rPr>
        <w:rFonts w:ascii="Courier New" w:hAnsi="Courier New" w:cs="Courier New" w:hint="default"/>
      </w:rPr>
    </w:lvl>
    <w:lvl w:ilvl="2" w:tplc="2C0A0005" w:tentative="1">
      <w:start w:val="1"/>
      <w:numFmt w:val="bullet"/>
      <w:lvlText w:val=""/>
      <w:lvlJc w:val="left"/>
      <w:pPr>
        <w:ind w:left="1908" w:hanging="360"/>
      </w:pPr>
      <w:rPr>
        <w:rFonts w:ascii="Wingdings" w:hAnsi="Wingdings" w:hint="default"/>
      </w:rPr>
    </w:lvl>
    <w:lvl w:ilvl="3" w:tplc="2C0A0001" w:tentative="1">
      <w:start w:val="1"/>
      <w:numFmt w:val="bullet"/>
      <w:lvlText w:val=""/>
      <w:lvlJc w:val="left"/>
      <w:pPr>
        <w:ind w:left="2628" w:hanging="360"/>
      </w:pPr>
      <w:rPr>
        <w:rFonts w:ascii="Symbol" w:hAnsi="Symbol" w:hint="default"/>
      </w:rPr>
    </w:lvl>
    <w:lvl w:ilvl="4" w:tplc="2C0A0003" w:tentative="1">
      <w:start w:val="1"/>
      <w:numFmt w:val="bullet"/>
      <w:lvlText w:val="o"/>
      <w:lvlJc w:val="left"/>
      <w:pPr>
        <w:ind w:left="3348" w:hanging="360"/>
      </w:pPr>
      <w:rPr>
        <w:rFonts w:ascii="Courier New" w:hAnsi="Courier New" w:cs="Courier New" w:hint="default"/>
      </w:rPr>
    </w:lvl>
    <w:lvl w:ilvl="5" w:tplc="2C0A0005" w:tentative="1">
      <w:start w:val="1"/>
      <w:numFmt w:val="bullet"/>
      <w:lvlText w:val=""/>
      <w:lvlJc w:val="left"/>
      <w:pPr>
        <w:ind w:left="4068" w:hanging="360"/>
      </w:pPr>
      <w:rPr>
        <w:rFonts w:ascii="Wingdings" w:hAnsi="Wingdings" w:hint="default"/>
      </w:rPr>
    </w:lvl>
    <w:lvl w:ilvl="6" w:tplc="2C0A0001" w:tentative="1">
      <w:start w:val="1"/>
      <w:numFmt w:val="bullet"/>
      <w:lvlText w:val=""/>
      <w:lvlJc w:val="left"/>
      <w:pPr>
        <w:ind w:left="4788" w:hanging="360"/>
      </w:pPr>
      <w:rPr>
        <w:rFonts w:ascii="Symbol" w:hAnsi="Symbol" w:hint="default"/>
      </w:rPr>
    </w:lvl>
    <w:lvl w:ilvl="7" w:tplc="2C0A0003" w:tentative="1">
      <w:start w:val="1"/>
      <w:numFmt w:val="bullet"/>
      <w:lvlText w:val="o"/>
      <w:lvlJc w:val="left"/>
      <w:pPr>
        <w:ind w:left="5508" w:hanging="360"/>
      </w:pPr>
      <w:rPr>
        <w:rFonts w:ascii="Courier New" w:hAnsi="Courier New" w:cs="Courier New" w:hint="default"/>
      </w:rPr>
    </w:lvl>
    <w:lvl w:ilvl="8" w:tplc="2C0A0005" w:tentative="1">
      <w:start w:val="1"/>
      <w:numFmt w:val="bullet"/>
      <w:lvlText w:val=""/>
      <w:lvlJc w:val="left"/>
      <w:pPr>
        <w:ind w:left="6228" w:hanging="360"/>
      </w:pPr>
      <w:rPr>
        <w:rFonts w:ascii="Wingdings" w:hAnsi="Wingdings" w:hint="default"/>
      </w:rPr>
    </w:lvl>
  </w:abstractNum>
  <w:abstractNum w:abstractNumId="1" w15:restartNumberingAfterBreak="0">
    <w:nsid w:val="157906EB"/>
    <w:multiLevelType w:val="hybridMultilevel"/>
    <w:tmpl w:val="2272E2D8"/>
    <w:lvl w:ilvl="0" w:tplc="A9B05548">
      <w:numFmt w:val="bullet"/>
      <w:lvlText w:val=""/>
      <w:lvlJc w:val="left"/>
      <w:pPr>
        <w:ind w:left="720" w:hanging="360"/>
      </w:pPr>
      <w:rPr>
        <w:rFonts w:ascii="Symbol" w:eastAsia="Arial Unicode MS" w:hAnsi="Symbol"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4767EA"/>
    <w:multiLevelType w:val="hybridMultilevel"/>
    <w:tmpl w:val="7CBCA5FE"/>
    <w:lvl w:ilvl="0" w:tplc="9E9074CE">
      <w:numFmt w:val="bullet"/>
      <w:lvlText w:val=""/>
      <w:lvlJc w:val="left"/>
      <w:pPr>
        <w:ind w:left="828" w:hanging="360"/>
      </w:pPr>
      <w:rPr>
        <w:rFonts w:ascii="Symbol" w:eastAsia="Arial Unicode MS" w:hAnsi="Symbol" w:cs="Arial Unicode MS" w:hint="default"/>
      </w:rPr>
    </w:lvl>
    <w:lvl w:ilvl="1" w:tplc="2C0A0003" w:tentative="1">
      <w:start w:val="1"/>
      <w:numFmt w:val="bullet"/>
      <w:lvlText w:val="o"/>
      <w:lvlJc w:val="left"/>
      <w:pPr>
        <w:ind w:left="1548" w:hanging="360"/>
      </w:pPr>
      <w:rPr>
        <w:rFonts w:ascii="Courier New" w:hAnsi="Courier New" w:cs="Courier New" w:hint="default"/>
      </w:rPr>
    </w:lvl>
    <w:lvl w:ilvl="2" w:tplc="2C0A0005" w:tentative="1">
      <w:start w:val="1"/>
      <w:numFmt w:val="bullet"/>
      <w:lvlText w:val=""/>
      <w:lvlJc w:val="left"/>
      <w:pPr>
        <w:ind w:left="2268" w:hanging="360"/>
      </w:pPr>
      <w:rPr>
        <w:rFonts w:ascii="Wingdings" w:hAnsi="Wingdings" w:hint="default"/>
      </w:rPr>
    </w:lvl>
    <w:lvl w:ilvl="3" w:tplc="2C0A0001" w:tentative="1">
      <w:start w:val="1"/>
      <w:numFmt w:val="bullet"/>
      <w:lvlText w:val=""/>
      <w:lvlJc w:val="left"/>
      <w:pPr>
        <w:ind w:left="2988" w:hanging="360"/>
      </w:pPr>
      <w:rPr>
        <w:rFonts w:ascii="Symbol" w:hAnsi="Symbol" w:hint="default"/>
      </w:rPr>
    </w:lvl>
    <w:lvl w:ilvl="4" w:tplc="2C0A0003" w:tentative="1">
      <w:start w:val="1"/>
      <w:numFmt w:val="bullet"/>
      <w:lvlText w:val="o"/>
      <w:lvlJc w:val="left"/>
      <w:pPr>
        <w:ind w:left="3708" w:hanging="360"/>
      </w:pPr>
      <w:rPr>
        <w:rFonts w:ascii="Courier New" w:hAnsi="Courier New" w:cs="Courier New" w:hint="default"/>
      </w:rPr>
    </w:lvl>
    <w:lvl w:ilvl="5" w:tplc="2C0A0005" w:tentative="1">
      <w:start w:val="1"/>
      <w:numFmt w:val="bullet"/>
      <w:lvlText w:val=""/>
      <w:lvlJc w:val="left"/>
      <w:pPr>
        <w:ind w:left="4428" w:hanging="360"/>
      </w:pPr>
      <w:rPr>
        <w:rFonts w:ascii="Wingdings" w:hAnsi="Wingdings" w:hint="default"/>
      </w:rPr>
    </w:lvl>
    <w:lvl w:ilvl="6" w:tplc="2C0A0001" w:tentative="1">
      <w:start w:val="1"/>
      <w:numFmt w:val="bullet"/>
      <w:lvlText w:val=""/>
      <w:lvlJc w:val="left"/>
      <w:pPr>
        <w:ind w:left="5148" w:hanging="360"/>
      </w:pPr>
      <w:rPr>
        <w:rFonts w:ascii="Symbol" w:hAnsi="Symbol" w:hint="default"/>
      </w:rPr>
    </w:lvl>
    <w:lvl w:ilvl="7" w:tplc="2C0A0003" w:tentative="1">
      <w:start w:val="1"/>
      <w:numFmt w:val="bullet"/>
      <w:lvlText w:val="o"/>
      <w:lvlJc w:val="left"/>
      <w:pPr>
        <w:ind w:left="5868" w:hanging="360"/>
      </w:pPr>
      <w:rPr>
        <w:rFonts w:ascii="Courier New" w:hAnsi="Courier New" w:cs="Courier New" w:hint="default"/>
      </w:rPr>
    </w:lvl>
    <w:lvl w:ilvl="8" w:tplc="2C0A0005" w:tentative="1">
      <w:start w:val="1"/>
      <w:numFmt w:val="bullet"/>
      <w:lvlText w:val=""/>
      <w:lvlJc w:val="left"/>
      <w:pPr>
        <w:ind w:left="6588" w:hanging="360"/>
      </w:pPr>
      <w:rPr>
        <w:rFonts w:ascii="Wingdings" w:hAnsi="Wingdings" w:hint="default"/>
      </w:rPr>
    </w:lvl>
  </w:abstractNum>
  <w:num w:numId="1" w16cid:durableId="430053362">
    <w:abstractNumId w:val="1"/>
  </w:num>
  <w:num w:numId="2" w16cid:durableId="1820883038">
    <w:abstractNumId w:val="0"/>
  </w:num>
  <w:num w:numId="3" w16cid:durableId="123793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79"/>
    <w:rsid w:val="000310C4"/>
    <w:rsid w:val="00044C71"/>
    <w:rsid w:val="0005677B"/>
    <w:rsid w:val="00084FB1"/>
    <w:rsid w:val="00107F4F"/>
    <w:rsid w:val="0019084B"/>
    <w:rsid w:val="002717B4"/>
    <w:rsid w:val="002E7BD9"/>
    <w:rsid w:val="00341713"/>
    <w:rsid w:val="00345144"/>
    <w:rsid w:val="00350F81"/>
    <w:rsid w:val="003572F0"/>
    <w:rsid w:val="00452675"/>
    <w:rsid w:val="004D07C0"/>
    <w:rsid w:val="004D2A92"/>
    <w:rsid w:val="004E1079"/>
    <w:rsid w:val="004E753F"/>
    <w:rsid w:val="006225EA"/>
    <w:rsid w:val="006B1E56"/>
    <w:rsid w:val="006C0DEA"/>
    <w:rsid w:val="0071647E"/>
    <w:rsid w:val="00783824"/>
    <w:rsid w:val="008B3E5B"/>
    <w:rsid w:val="008E6B3F"/>
    <w:rsid w:val="009D5676"/>
    <w:rsid w:val="009F4C07"/>
    <w:rsid w:val="009F53D8"/>
    <w:rsid w:val="00A62364"/>
    <w:rsid w:val="00AA3E75"/>
    <w:rsid w:val="00AC2003"/>
    <w:rsid w:val="00B21F34"/>
    <w:rsid w:val="00C32811"/>
    <w:rsid w:val="00C94749"/>
    <w:rsid w:val="00D13E78"/>
    <w:rsid w:val="00D43A12"/>
    <w:rsid w:val="00DC5203"/>
    <w:rsid w:val="00E36E1A"/>
    <w:rsid w:val="00EB1DD9"/>
    <w:rsid w:val="00EC0128"/>
    <w:rsid w:val="00ED5709"/>
    <w:rsid w:val="00EF3F0E"/>
    <w:rsid w:val="00FE6B85"/>
    <w:rsid w:val="00FF0F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FC2"/>
  <w15:docId w15:val="{9DEDC48E-D5E2-4874-A1B6-F3CCE16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keepNext/>
      <w:spacing w:before="240" w:after="120"/>
      <w:jc w:val="both"/>
      <w:outlineLvl w:val="0"/>
    </w:pPr>
    <w:rPr>
      <w:rFonts w:ascii="Arial" w:hAnsi="Arial" w:cs="Arial Unicode MS"/>
      <w:b/>
      <w:bCs/>
      <w:color w:val="000000"/>
      <w:sz w:val="22"/>
      <w:szCs w:val="22"/>
      <w:u w:color="000000"/>
      <w:lang w:val="es-ES_tradnl"/>
    </w:rPr>
  </w:style>
  <w:style w:type="paragraph" w:styleId="Ttulo2">
    <w:name w:val="heading 2"/>
    <w:next w:val="Cuerpo"/>
    <w:uiPriority w:val="9"/>
    <w:unhideWhenUsed/>
    <w:qFormat/>
    <w:pPr>
      <w:keepNext/>
      <w:spacing w:before="360" w:after="120"/>
      <w:jc w:val="both"/>
      <w:outlineLvl w:val="1"/>
    </w:pPr>
    <w:rPr>
      <w:rFonts w:ascii="Arial" w:hAnsi="Arial" w:cs="Arial Unicode MS"/>
      <w:b/>
      <w:bCs/>
      <w:color w:val="000000"/>
      <w:u w:color="000000"/>
      <w:lang w:val="es-ES_tradnl"/>
    </w:rPr>
  </w:style>
  <w:style w:type="paragraph" w:styleId="Ttulo4">
    <w:name w:val="heading 4"/>
    <w:next w:val="Cuerpo"/>
    <w:uiPriority w:val="9"/>
    <w:unhideWhenUsed/>
    <w:qFormat/>
    <w:pPr>
      <w:keepNext/>
      <w:tabs>
        <w:tab w:val="left" w:pos="1701"/>
      </w:tabs>
      <w:spacing w:before="60" w:after="60"/>
      <w:jc w:val="both"/>
      <w:outlineLvl w:val="3"/>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spacing w:after="120"/>
      <w:jc w:val="both"/>
    </w:pPr>
    <w:rPr>
      <w:rFonts w:cs="Arial Unicode MS"/>
      <w:color w:val="000000"/>
      <w:u w:color="000000"/>
      <w:lang w:val="es-ES_tradnl"/>
    </w:rPr>
  </w:style>
  <w:style w:type="character" w:customStyle="1" w:styleId="Ninguno">
    <w:name w:val="Ninguno"/>
  </w:style>
  <w:style w:type="character" w:styleId="Nmerodepgina">
    <w:name w:val="page number"/>
    <w:basedOn w:val="Ninguno"/>
  </w:style>
  <w:style w:type="paragraph" w:customStyle="1" w:styleId="Cuerpo">
    <w:name w:val="Cuerpo"/>
    <w:pPr>
      <w:spacing w:after="120"/>
      <w:jc w:val="both"/>
    </w:pPr>
    <w:rPr>
      <w:rFonts w:ascii="Arial" w:hAnsi="Arial" w:cs="Arial Unicode MS"/>
      <w:color w:val="000000"/>
      <w:u w:color="000000"/>
      <w:lang w:val="es-ES_tradnl"/>
      <w14:textOutline w14:w="0" w14:cap="flat" w14:cmpd="sng" w14:algn="ctr">
        <w14:noFill/>
        <w14:prstDash w14:val="solid"/>
        <w14:bevel/>
      </w14:textOutline>
    </w:rPr>
  </w:style>
  <w:style w:type="paragraph" w:customStyle="1" w:styleId="EstiloTtulo2Antes18pto">
    <w:name w:val="Estilo Título 2 + Antes:  18 pto"/>
    <w:pPr>
      <w:keepNext/>
      <w:spacing w:before="360" w:after="120"/>
      <w:jc w:val="both"/>
      <w:outlineLvl w:val="1"/>
    </w:pPr>
    <w:rPr>
      <w:rFonts w:ascii="Arial" w:hAnsi="Arial" w:cs="Arial Unicode MS"/>
      <w:b/>
      <w:bCs/>
      <w:color w:val="000000"/>
      <w:u w:color="000000"/>
      <w:lang w:val="es-ES_tradnl"/>
    </w:rPr>
  </w:style>
  <w:style w:type="character" w:styleId="Refdenotaalfinal">
    <w:name w:val="endnote reference"/>
    <w:basedOn w:val="Ninguno"/>
    <w:rPr>
      <w:vertAlign w:val="superscript"/>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Prrafodelista">
    <w:name w:val="List Paragraph"/>
    <w:basedOn w:val="Normal"/>
    <w:uiPriority w:val="34"/>
    <w:qFormat/>
    <w:rsid w:val="00345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Usuario</cp:lastModifiedBy>
  <cp:revision>6</cp:revision>
  <dcterms:created xsi:type="dcterms:W3CDTF">2023-07-12T12:35:00Z</dcterms:created>
  <dcterms:modified xsi:type="dcterms:W3CDTF">2023-07-14T14:27:00Z</dcterms:modified>
</cp:coreProperties>
</file>