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AC0" w:rsidRDefault="00744AC0" w:rsidP="00744AC0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val="en-US"/>
        </w:rPr>
      </w:pPr>
      <w:r w:rsidRPr="00741E81">
        <w:rPr>
          <w:rFonts w:ascii="Arial" w:eastAsia="Times New Roman" w:hAnsi="Arial" w:cs="Arial"/>
          <w:color w:val="4D4D4D"/>
          <w:sz w:val="20"/>
          <w:szCs w:val="20"/>
          <w:lang w:val="en-US"/>
        </w:rPr>
        <w:t xml:space="preserve">A partir de este </w:t>
      </w:r>
      <w:r>
        <w:rPr>
          <w:rFonts w:ascii="Arial" w:eastAsia="Times New Roman" w:hAnsi="Arial" w:cs="Arial"/>
          <w:color w:val="4D4D4D"/>
          <w:sz w:val="20"/>
          <w:szCs w:val="20"/>
          <w:lang w:val="en-US"/>
        </w:rPr>
        <w:t>programa l</w:t>
      </w:r>
      <w:r w:rsidRPr="00741E81">
        <w:rPr>
          <w:rFonts w:ascii="Arial" w:eastAsia="Times New Roman" w:hAnsi="Arial" w:cs="Arial"/>
          <w:color w:val="4D4D4D"/>
          <w:sz w:val="20"/>
          <w:szCs w:val="20"/>
          <w:lang w:val="en-US"/>
        </w:rPr>
        <w:t xml:space="preserve">os estudiantes </w:t>
      </w:r>
      <w:r>
        <w:rPr>
          <w:rFonts w:ascii="Arial" w:eastAsia="Times New Roman" w:hAnsi="Arial" w:cs="Arial"/>
          <w:color w:val="4D4D4D"/>
          <w:sz w:val="20"/>
          <w:szCs w:val="20"/>
          <w:lang w:val="en-US"/>
        </w:rPr>
        <w:t xml:space="preserve">– a través de las cátedras y talleres – contarán con cascos de obra para poder hacer visitas a edificaciones en construcción en el marco de actividades académicas. </w:t>
      </w:r>
    </w:p>
    <w:p w:rsidR="00744AC0" w:rsidRDefault="00744AC0" w:rsidP="00744AC0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4D4D4D"/>
          <w:sz w:val="20"/>
          <w:szCs w:val="20"/>
          <w:lang w:val="en-US"/>
        </w:rPr>
        <w:t>La iniciativa busca proveer, junto con los seguros estudiantiles, todo lo necesario para la realización de</w:t>
      </w:r>
      <w:r w:rsidRPr="00741E81">
        <w:rPr>
          <w:rFonts w:ascii="Arial" w:eastAsia="Times New Roman" w:hAnsi="Arial" w:cs="Arial"/>
          <w:color w:val="4D4D4D"/>
          <w:sz w:val="20"/>
          <w:szCs w:val="20"/>
          <w:lang w:val="en-US"/>
        </w:rPr>
        <w:t xml:space="preserve"> actividades académicas fuera del ámbito de la facultad, entendiendo </w:t>
      </w:r>
      <w:r>
        <w:rPr>
          <w:rFonts w:ascii="Arial" w:eastAsia="Times New Roman" w:hAnsi="Arial" w:cs="Arial"/>
          <w:color w:val="4D4D4D"/>
          <w:sz w:val="20"/>
          <w:szCs w:val="20"/>
          <w:lang w:val="en-US"/>
        </w:rPr>
        <w:t>las visitas a obras – así como los viajes y salidas -</w:t>
      </w:r>
      <w:r w:rsidRPr="00741E81">
        <w:rPr>
          <w:rFonts w:ascii="Arial" w:eastAsia="Times New Roman" w:hAnsi="Arial" w:cs="Arial"/>
          <w:color w:val="4D4D4D"/>
          <w:sz w:val="20"/>
          <w:szCs w:val="20"/>
          <w:lang w:val="en-US"/>
        </w:rPr>
        <w:t xml:space="preserve"> como una positiva forma de interrelación con el contexto y de la construcción de una visión comprometida y critica en los estudiantes.</w:t>
      </w:r>
    </w:p>
    <w:p w:rsidR="00744AC0" w:rsidRDefault="00744AC0" w:rsidP="00744AC0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4D4D4D"/>
          <w:sz w:val="20"/>
          <w:szCs w:val="20"/>
          <w:lang w:val="en-US"/>
        </w:rPr>
        <w:t>La Prosecretaría de Bienestar proveerá para tal fin hasta 100 cascos blancos.</w:t>
      </w:r>
    </w:p>
    <w:p w:rsidR="00744AC0" w:rsidRPr="00741E81" w:rsidRDefault="00744AC0" w:rsidP="00744AC0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val="en-US"/>
        </w:rPr>
      </w:pPr>
    </w:p>
    <w:p w:rsidR="00744AC0" w:rsidRPr="00741E81" w:rsidRDefault="00744AC0" w:rsidP="00744AC0">
      <w:pPr>
        <w:shd w:val="clear" w:color="auto" w:fill="FFFFFF"/>
        <w:spacing w:after="0" w:line="510" w:lineRule="atLeast"/>
        <w:textAlignment w:val="baseline"/>
        <w:outlineLvl w:val="2"/>
        <w:rPr>
          <w:rFonts w:ascii="Arial" w:eastAsia="Times New Roman" w:hAnsi="Arial" w:cs="Arial"/>
          <w:b/>
          <w:bCs/>
          <w:color w:val="808080"/>
          <w:sz w:val="20"/>
          <w:szCs w:val="20"/>
          <w:lang w:val="en-US"/>
        </w:rPr>
      </w:pPr>
      <w:r w:rsidRPr="00741E81">
        <w:rPr>
          <w:rFonts w:ascii="Arial" w:eastAsia="Times New Roman" w:hAnsi="Arial" w:cs="Arial"/>
          <w:b/>
          <w:bCs/>
          <w:color w:val="808080"/>
          <w:sz w:val="20"/>
          <w:szCs w:val="20"/>
          <w:lang w:val="en-US"/>
        </w:rPr>
        <w:t>Funcionamiento</w:t>
      </w:r>
    </w:p>
    <w:p w:rsidR="00744AC0" w:rsidRPr="00741E81" w:rsidRDefault="00744AC0" w:rsidP="00744AC0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val="en-US"/>
        </w:rPr>
      </w:pPr>
      <w:r w:rsidRPr="00741E81">
        <w:rPr>
          <w:rFonts w:ascii="Arial" w:eastAsia="Times New Roman" w:hAnsi="Arial" w:cs="Arial"/>
          <w:color w:val="4D4D4D"/>
          <w:sz w:val="20"/>
          <w:szCs w:val="20"/>
          <w:lang w:val="en-US"/>
        </w:rPr>
        <w:t xml:space="preserve">Para la solicitud de cobertura, los docentes responsables </w:t>
      </w:r>
      <w:r>
        <w:rPr>
          <w:rFonts w:ascii="Arial" w:eastAsia="Times New Roman" w:hAnsi="Arial" w:cs="Arial"/>
          <w:color w:val="4D4D4D"/>
          <w:sz w:val="20"/>
          <w:szCs w:val="20"/>
          <w:lang w:val="en-US"/>
        </w:rPr>
        <w:t>de la visita a obra</w:t>
      </w:r>
      <w:r w:rsidRPr="00741E81">
        <w:rPr>
          <w:rFonts w:ascii="Arial" w:eastAsia="Times New Roman" w:hAnsi="Arial" w:cs="Arial"/>
          <w:color w:val="4D4D4D"/>
          <w:sz w:val="20"/>
          <w:szCs w:val="20"/>
          <w:lang w:val="en-US"/>
        </w:rPr>
        <w:t xml:space="preserve"> deberán enviar con un mínimo de 72hs hábiles de antelación, a</w:t>
      </w:r>
      <w:hyperlink r:id="rId8" w:history="1">
        <w:r w:rsidRPr="00461CF3">
          <w:rPr>
            <w:rStyle w:val="Hipervnculo"/>
            <w:rFonts w:ascii="Arial" w:eastAsia="Times New Roman" w:hAnsi="Arial" w:cs="Arial"/>
            <w:sz w:val="20"/>
            <w:szCs w:val="20"/>
            <w:bdr w:val="none" w:sz="0" w:space="0" w:color="auto" w:frame="1"/>
            <w:lang w:val="en-US"/>
          </w:rPr>
          <w:t xml:space="preserve"> </w:t>
        </w:r>
        <w:r w:rsidRPr="00461CF3">
          <w:rPr>
            <w:rStyle w:val="Hipervnculo"/>
            <w:rFonts w:ascii="Arial" w:eastAsia="Times New Roman" w:hAnsi="Arial" w:cs="Arial"/>
            <w:b/>
            <w:bCs/>
            <w:sz w:val="20"/>
            <w:szCs w:val="20"/>
            <w:bdr w:val="none" w:sz="0" w:space="0" w:color="auto" w:frame="1"/>
            <w:lang w:val="en-US"/>
          </w:rPr>
          <w:t>bienestarestudiantil@fau.unlp.edu.ar</w:t>
        </w:r>
      </w:hyperlink>
      <w:r w:rsidRPr="00741E81">
        <w:rPr>
          <w:rFonts w:ascii="Arial" w:eastAsia="Times New Roman" w:hAnsi="Arial" w:cs="Arial"/>
          <w:color w:val="4D4D4D"/>
          <w:sz w:val="20"/>
          <w:szCs w:val="20"/>
          <w:lang w:val="en-US"/>
        </w:rPr>
        <w:t>, la siguiente información:</w:t>
      </w:r>
    </w:p>
    <w:p w:rsidR="00744AC0" w:rsidRPr="00741E81" w:rsidRDefault="00744AC0" w:rsidP="00744AC0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textAlignment w:val="baseline"/>
        <w:rPr>
          <w:rFonts w:ascii="Arial" w:eastAsia="Times New Roman" w:hAnsi="Arial" w:cs="Arial"/>
          <w:color w:val="4D4D4D"/>
          <w:sz w:val="20"/>
          <w:szCs w:val="20"/>
          <w:lang w:val="en-US"/>
        </w:rPr>
      </w:pPr>
      <w:r w:rsidRPr="00741E81">
        <w:rPr>
          <w:rFonts w:ascii="Arial" w:eastAsia="Times New Roman" w:hAnsi="Arial" w:cs="Arial"/>
          <w:color w:val="4D4D4D"/>
          <w:sz w:val="20"/>
          <w:szCs w:val="20"/>
          <w:lang w:val="en-US"/>
        </w:rPr>
        <w:t xml:space="preserve">Nota solicitud de </w:t>
      </w:r>
      <w:r>
        <w:rPr>
          <w:rFonts w:ascii="Arial" w:eastAsia="Times New Roman" w:hAnsi="Arial" w:cs="Arial"/>
          <w:color w:val="4D4D4D"/>
          <w:sz w:val="20"/>
          <w:szCs w:val="20"/>
          <w:lang w:val="en-US"/>
        </w:rPr>
        <w:t>Cascos para estudiantes</w:t>
      </w:r>
      <w:r w:rsidRPr="00741E81">
        <w:rPr>
          <w:rFonts w:ascii="Arial" w:eastAsia="Times New Roman" w:hAnsi="Arial" w:cs="Arial"/>
          <w:color w:val="4D4D4D"/>
          <w:sz w:val="20"/>
          <w:szCs w:val="20"/>
          <w:lang w:val="en-US"/>
        </w:rPr>
        <w:t xml:space="preserve"> (descargar Modelo solicitud en esta sección)</w:t>
      </w:r>
    </w:p>
    <w:p w:rsidR="00744AC0" w:rsidRDefault="00744AC0" w:rsidP="00744AC0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textAlignment w:val="baseline"/>
        <w:rPr>
          <w:rFonts w:ascii="Arial" w:eastAsia="Times New Roman" w:hAnsi="Arial" w:cs="Arial"/>
          <w:color w:val="4D4D4D"/>
          <w:sz w:val="20"/>
          <w:szCs w:val="20"/>
          <w:lang w:val="en-US"/>
        </w:rPr>
      </w:pPr>
      <w:r w:rsidRPr="00741E81">
        <w:rPr>
          <w:rFonts w:ascii="Arial" w:eastAsia="Times New Roman" w:hAnsi="Arial" w:cs="Arial"/>
          <w:color w:val="4D4D4D"/>
          <w:sz w:val="20"/>
          <w:szCs w:val="20"/>
          <w:lang w:val="en-US"/>
        </w:rPr>
        <w:t>Listado de estudiantes para los cuales se solicita</w:t>
      </w:r>
      <w:r>
        <w:rPr>
          <w:rFonts w:ascii="Arial" w:eastAsia="Times New Roman" w:hAnsi="Arial" w:cs="Arial"/>
          <w:color w:val="4D4D4D"/>
          <w:sz w:val="20"/>
          <w:szCs w:val="20"/>
          <w:lang w:val="en-US"/>
        </w:rPr>
        <w:t>n los cascos</w:t>
      </w:r>
      <w:r w:rsidRPr="00741E81">
        <w:rPr>
          <w:rFonts w:ascii="Arial" w:eastAsia="Times New Roman" w:hAnsi="Arial" w:cs="Arial"/>
          <w:color w:val="4D4D4D"/>
          <w:sz w:val="20"/>
          <w:szCs w:val="20"/>
          <w:lang w:val="en-US"/>
        </w:rPr>
        <w:t xml:space="preserve"> (descargar planilla base Excel en esta sección)</w:t>
      </w:r>
    </w:p>
    <w:p w:rsidR="00744AC0" w:rsidRPr="00741E81" w:rsidRDefault="00744AC0" w:rsidP="00744AC0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val="en-US"/>
        </w:rPr>
      </w:pPr>
    </w:p>
    <w:p w:rsidR="00744AC0" w:rsidRPr="00741E81" w:rsidRDefault="00744AC0" w:rsidP="00744AC0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5C1682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4D4D4D"/>
          <w:sz w:val="20"/>
          <w:szCs w:val="20"/>
          <w:lang w:val="en-US"/>
        </w:rPr>
        <w:t>Al momento de recibir los cascos firmarán una nota con las características y cantidad de cascos recibidos. Al devolverlos recibirán nota firmada por personal de la Prosecretaría con la misma información.</w:t>
      </w:r>
      <w:r w:rsidRPr="00741E81">
        <w:rPr>
          <w:rFonts w:ascii="Arial" w:eastAsia="Times New Roman" w:hAnsi="Arial" w:cs="Arial"/>
          <w:color w:val="5C1682"/>
          <w:sz w:val="20"/>
          <w:szCs w:val="20"/>
          <w:lang w:val="en-US"/>
        </w:rPr>
        <w:t xml:space="preserve"> </w:t>
      </w:r>
    </w:p>
    <w:p w:rsidR="00C227EA" w:rsidRDefault="00C227EA" w:rsidP="00C227EA">
      <w:pPr>
        <w:spacing w:after="0"/>
        <w:rPr>
          <w:rFonts w:ascii="Tahoma" w:hAnsi="Tahoma" w:cs="Tahoma"/>
        </w:rPr>
      </w:pPr>
      <w:bookmarkStart w:id="0" w:name="_GoBack"/>
      <w:bookmarkEnd w:id="0"/>
    </w:p>
    <w:p w:rsidR="00C227EA" w:rsidRDefault="00C227EA" w:rsidP="00C227EA">
      <w:pPr>
        <w:spacing w:after="0"/>
        <w:rPr>
          <w:rFonts w:ascii="Tahoma" w:hAnsi="Tahoma" w:cs="Tahoma"/>
        </w:rPr>
      </w:pPr>
    </w:p>
    <w:p w:rsidR="00C227EA" w:rsidRDefault="00C227EA" w:rsidP="00C227EA">
      <w:pPr>
        <w:spacing w:after="0"/>
        <w:rPr>
          <w:rFonts w:ascii="Tahoma" w:hAnsi="Tahoma" w:cs="Tahoma"/>
        </w:rPr>
      </w:pPr>
    </w:p>
    <w:p w:rsidR="00C227EA" w:rsidRDefault="00C227EA" w:rsidP="00C227EA">
      <w:pPr>
        <w:spacing w:after="0"/>
        <w:rPr>
          <w:rFonts w:ascii="Tahoma" w:hAnsi="Tahoma" w:cs="Tahoma"/>
        </w:rPr>
      </w:pPr>
    </w:p>
    <w:p w:rsidR="00C227EA" w:rsidRDefault="00C227EA" w:rsidP="00C227EA">
      <w:pPr>
        <w:spacing w:after="0"/>
        <w:jc w:val="center"/>
        <w:rPr>
          <w:rFonts w:ascii="Tahoma" w:hAnsi="Tahoma" w:cs="Tahoma"/>
        </w:rPr>
      </w:pPr>
    </w:p>
    <w:p w:rsidR="00377CF0" w:rsidRPr="00377CF0" w:rsidRDefault="00C227EA" w:rsidP="00C227EA">
      <w:pPr>
        <w:jc w:val="center"/>
      </w:pPr>
      <w:r>
        <w:rPr>
          <w:rFonts w:ascii="Tahoma" w:hAnsi="Tahoma" w:cs="Tahoma"/>
          <w:b/>
        </w:rPr>
        <w:t>(Nombre, Apellido y firma del docente responsable)</w:t>
      </w:r>
    </w:p>
    <w:p w:rsidR="00377CF0" w:rsidRPr="00377CF0" w:rsidRDefault="00377CF0" w:rsidP="00C227EA"/>
    <w:p w:rsidR="00377CF0" w:rsidRPr="00377CF0" w:rsidRDefault="00377CF0" w:rsidP="00C227EA"/>
    <w:p w:rsidR="00377CF0" w:rsidRDefault="00377CF0" w:rsidP="00C227EA"/>
    <w:p w:rsidR="007A7380" w:rsidRPr="00377CF0" w:rsidRDefault="007A7380" w:rsidP="00377CF0">
      <w:pPr>
        <w:jc w:val="right"/>
      </w:pPr>
    </w:p>
    <w:sectPr w:rsidR="007A7380" w:rsidRPr="00377CF0" w:rsidSect="00C227EA">
      <w:footerReference w:type="even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782" w:rsidRDefault="00050782" w:rsidP="0052369D">
      <w:pPr>
        <w:spacing w:after="0" w:line="240" w:lineRule="auto"/>
      </w:pPr>
      <w:r>
        <w:separator/>
      </w:r>
    </w:p>
  </w:endnote>
  <w:endnote w:type="continuationSeparator" w:id="0">
    <w:p w:rsidR="00050782" w:rsidRDefault="00050782" w:rsidP="0052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charset w:val="00"/>
    <w:family w:val="auto"/>
    <w:pitch w:val="variable"/>
    <w:sig w:usb0="00000001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69D" w:rsidRPr="00080DB0" w:rsidRDefault="0052369D" w:rsidP="007A7380">
    <w:pPr>
      <w:pStyle w:val="Piedepgina"/>
      <w:spacing w:before="100" w:beforeAutospacing="1"/>
      <w:ind w:left="-454"/>
      <w:jc w:val="center"/>
      <w:rPr>
        <w:rFonts w:ascii="Raleway" w:hAnsi="Raleway"/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782" w:rsidRDefault="00050782" w:rsidP="0052369D">
      <w:pPr>
        <w:spacing w:after="0" w:line="240" w:lineRule="auto"/>
      </w:pPr>
      <w:r>
        <w:separator/>
      </w:r>
    </w:p>
  </w:footnote>
  <w:footnote w:type="continuationSeparator" w:id="0">
    <w:p w:rsidR="00050782" w:rsidRDefault="00050782" w:rsidP="00523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626A9"/>
    <w:multiLevelType w:val="multilevel"/>
    <w:tmpl w:val="B650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9D"/>
    <w:rsid w:val="00050782"/>
    <w:rsid w:val="00080DB0"/>
    <w:rsid w:val="0019557A"/>
    <w:rsid w:val="001D1DF1"/>
    <w:rsid w:val="002079E5"/>
    <w:rsid w:val="00266433"/>
    <w:rsid w:val="002B2393"/>
    <w:rsid w:val="002C37D0"/>
    <w:rsid w:val="003434E5"/>
    <w:rsid w:val="00377CF0"/>
    <w:rsid w:val="00436078"/>
    <w:rsid w:val="004E3DE1"/>
    <w:rsid w:val="0052369D"/>
    <w:rsid w:val="00532476"/>
    <w:rsid w:val="005B6705"/>
    <w:rsid w:val="005C3359"/>
    <w:rsid w:val="005D501B"/>
    <w:rsid w:val="00623649"/>
    <w:rsid w:val="006A2EB7"/>
    <w:rsid w:val="006E1086"/>
    <w:rsid w:val="0073489D"/>
    <w:rsid w:val="00741741"/>
    <w:rsid w:val="00741E81"/>
    <w:rsid w:val="00744AC0"/>
    <w:rsid w:val="007A0193"/>
    <w:rsid w:val="007A7380"/>
    <w:rsid w:val="00874A56"/>
    <w:rsid w:val="00903490"/>
    <w:rsid w:val="0098326D"/>
    <w:rsid w:val="00984240"/>
    <w:rsid w:val="009C76D2"/>
    <w:rsid w:val="009F41A4"/>
    <w:rsid w:val="00A10B4A"/>
    <w:rsid w:val="00A4502A"/>
    <w:rsid w:val="00A938A5"/>
    <w:rsid w:val="00AB53A1"/>
    <w:rsid w:val="00B326A7"/>
    <w:rsid w:val="00B7738C"/>
    <w:rsid w:val="00BE075B"/>
    <w:rsid w:val="00C078D6"/>
    <w:rsid w:val="00C227EA"/>
    <w:rsid w:val="00C92CAE"/>
    <w:rsid w:val="00D24BDD"/>
    <w:rsid w:val="00D81C2E"/>
    <w:rsid w:val="00DF7412"/>
    <w:rsid w:val="00E65F5E"/>
    <w:rsid w:val="00EB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A3806"/>
  <w15:chartTrackingRefBased/>
  <w15:docId w15:val="{BF485D51-5BE2-42E8-8C84-CDE392BE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7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369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52369D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52369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369D"/>
    <w:rPr>
      <w:lang w:val="en-GB"/>
    </w:rPr>
  </w:style>
  <w:style w:type="table" w:styleId="Tablaconcuadrcula">
    <w:name w:val="Table Grid"/>
    <w:basedOn w:val="Tablanormal"/>
    <w:uiPriority w:val="39"/>
    <w:rsid w:val="00A9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C227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227EA"/>
    <w:rPr>
      <w:rFonts w:ascii="Consolas" w:eastAsia="Calibri" w:hAnsi="Consolas" w:cs="Times New Roman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744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2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bienestarestudiantil@fau.unlp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D9154-C015-4F3A-A8ED-D8A808AE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UNaB</cp:lastModifiedBy>
  <cp:revision>2</cp:revision>
  <dcterms:created xsi:type="dcterms:W3CDTF">2023-03-31T22:51:00Z</dcterms:created>
  <dcterms:modified xsi:type="dcterms:W3CDTF">2023-03-31T22:51:00Z</dcterms:modified>
</cp:coreProperties>
</file>